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8D74" w14:textId="77777777" w:rsidR="004F2AA9" w:rsidRDefault="004F2AA9" w:rsidP="009C37C1"/>
    <w:p w14:paraId="7A09476C" w14:textId="77777777" w:rsidR="009C37C1" w:rsidRDefault="009C37C1" w:rsidP="009C37C1"/>
    <w:p w14:paraId="5105E17C" w14:textId="77777777" w:rsidR="009C37C1" w:rsidRPr="004239A5" w:rsidRDefault="009C37C1" w:rsidP="009C37C1">
      <w:pPr>
        <w:pStyle w:val="NoSpacing"/>
        <w:jc w:val="center"/>
        <w:rPr>
          <w:rFonts w:ascii="Arial" w:hAnsi="Arial" w:cs="Arial"/>
          <w:b/>
          <w:u w:val="single"/>
        </w:rPr>
      </w:pPr>
      <w:r w:rsidRPr="004239A5">
        <w:rPr>
          <w:rFonts w:ascii="Arial" w:hAnsi="Arial" w:cs="Arial"/>
          <w:b/>
          <w:u w:val="single"/>
        </w:rPr>
        <w:t>AGENDA</w:t>
      </w:r>
    </w:p>
    <w:p w14:paraId="69A845CF" w14:textId="77777777" w:rsidR="009C37C1" w:rsidRPr="004239A5" w:rsidRDefault="009C37C1" w:rsidP="009C37C1">
      <w:pPr>
        <w:pStyle w:val="NoSpacing"/>
        <w:jc w:val="center"/>
        <w:rPr>
          <w:rFonts w:ascii="Arial" w:hAnsi="Arial" w:cs="Arial"/>
        </w:rPr>
      </w:pPr>
    </w:p>
    <w:p w14:paraId="0C68C951" w14:textId="2C6AEFF7" w:rsidR="00F61288" w:rsidRPr="004239A5" w:rsidRDefault="009C37C1" w:rsidP="00F61288">
      <w:pPr>
        <w:pStyle w:val="NoSpacing"/>
        <w:jc w:val="center"/>
        <w:rPr>
          <w:rFonts w:ascii="Arial" w:hAnsi="Arial" w:cs="Arial"/>
        </w:rPr>
      </w:pPr>
      <w:r w:rsidRPr="004239A5">
        <w:rPr>
          <w:rFonts w:ascii="Arial" w:hAnsi="Arial" w:cs="Arial"/>
        </w:rPr>
        <w:t>Annual General Meeting</w:t>
      </w:r>
    </w:p>
    <w:p w14:paraId="01B9994A" w14:textId="77777777" w:rsidR="00F61288" w:rsidRDefault="00970E78" w:rsidP="009C37C1">
      <w:pPr>
        <w:pStyle w:val="NoSpacing"/>
        <w:jc w:val="center"/>
        <w:rPr>
          <w:rFonts w:ascii="Arial" w:hAnsi="Arial" w:cs="Arial"/>
        </w:rPr>
      </w:pPr>
      <w:r>
        <w:rPr>
          <w:rFonts w:ascii="Arial" w:hAnsi="Arial" w:cs="Arial"/>
        </w:rPr>
        <w:t>United Way Pembina Valley</w:t>
      </w:r>
    </w:p>
    <w:p w14:paraId="79D4564A" w14:textId="77777777" w:rsidR="00E75C68" w:rsidRDefault="00F61288" w:rsidP="009C37C1">
      <w:pPr>
        <w:pStyle w:val="NoSpacing"/>
        <w:jc w:val="center"/>
        <w:rPr>
          <w:rFonts w:ascii="Arial" w:hAnsi="Arial" w:cs="Arial"/>
        </w:rPr>
      </w:pPr>
      <w:r>
        <w:rPr>
          <w:rFonts w:ascii="Arial" w:hAnsi="Arial" w:cs="Arial"/>
        </w:rPr>
        <w:t>Tuesday, July 25, 2023</w:t>
      </w:r>
    </w:p>
    <w:p w14:paraId="18CC7D0F" w14:textId="77777777" w:rsidR="00E75C68" w:rsidRDefault="00E75C68" w:rsidP="009C37C1">
      <w:pPr>
        <w:pStyle w:val="NoSpacing"/>
        <w:jc w:val="center"/>
        <w:rPr>
          <w:rFonts w:ascii="Arial" w:hAnsi="Arial" w:cs="Arial"/>
        </w:rPr>
      </w:pPr>
    </w:p>
    <w:p w14:paraId="77E664D7" w14:textId="6CB35294" w:rsidR="00E75C68" w:rsidRDefault="00E75C68" w:rsidP="00E75C68">
      <w:pPr>
        <w:rPr>
          <w:rFonts w:ascii="Arial" w:hAnsi="Arial" w:cs="Arial"/>
        </w:rPr>
      </w:pPr>
      <w:r>
        <w:rPr>
          <w:rFonts w:ascii="Arial" w:hAnsi="Arial" w:cs="Arial"/>
        </w:rPr>
        <w:t xml:space="preserve">Present: Kim Nelson, Anna </w:t>
      </w:r>
      <w:proofErr w:type="spellStart"/>
      <w:r>
        <w:rPr>
          <w:rFonts w:ascii="Arial" w:hAnsi="Arial" w:cs="Arial"/>
        </w:rPr>
        <w:t>Wieler</w:t>
      </w:r>
      <w:proofErr w:type="spellEnd"/>
      <w:r>
        <w:rPr>
          <w:rFonts w:ascii="Arial" w:hAnsi="Arial" w:cs="Arial"/>
        </w:rPr>
        <w:t xml:space="preserve">, Audrey Armstrong, Ashleigh </w:t>
      </w:r>
      <w:proofErr w:type="spellStart"/>
      <w:r>
        <w:rPr>
          <w:rFonts w:ascii="Arial" w:hAnsi="Arial" w:cs="Arial"/>
        </w:rPr>
        <w:t>Viveiros</w:t>
      </w:r>
      <w:proofErr w:type="spellEnd"/>
      <w:r>
        <w:rPr>
          <w:rFonts w:ascii="Arial" w:hAnsi="Arial" w:cs="Arial"/>
        </w:rPr>
        <w:t>, Levi Taylor</w:t>
      </w:r>
    </w:p>
    <w:p w14:paraId="378E6D91" w14:textId="778E23E6" w:rsidR="00973DC0" w:rsidRDefault="00E75C68" w:rsidP="00E75C68">
      <w:pPr>
        <w:rPr>
          <w:rFonts w:ascii="Arial" w:hAnsi="Arial" w:cs="Arial"/>
        </w:rPr>
      </w:pPr>
      <w:r>
        <w:rPr>
          <w:rFonts w:ascii="Arial" w:hAnsi="Arial" w:cs="Arial"/>
        </w:rPr>
        <w:t>Regrets: Liz Reimer, Matthew Franklin, Nichole Hiebert</w:t>
      </w:r>
      <w:r w:rsidR="00973DC0">
        <w:rPr>
          <w:rFonts w:ascii="Arial" w:hAnsi="Arial" w:cs="Arial"/>
        </w:rPr>
        <w:br/>
      </w:r>
    </w:p>
    <w:p w14:paraId="339680D5" w14:textId="77777777" w:rsidR="00E75C68" w:rsidRDefault="009C37C1" w:rsidP="00E75C68">
      <w:pPr>
        <w:pStyle w:val="NoSpacing"/>
        <w:numPr>
          <w:ilvl w:val="0"/>
          <w:numId w:val="1"/>
        </w:numPr>
        <w:rPr>
          <w:rFonts w:ascii="Arial" w:hAnsi="Arial" w:cs="Arial"/>
        </w:rPr>
      </w:pPr>
      <w:r w:rsidRPr="004239A5">
        <w:rPr>
          <w:rFonts w:ascii="Arial" w:hAnsi="Arial" w:cs="Arial"/>
        </w:rPr>
        <w:t>Meeting C</w:t>
      </w:r>
      <w:r w:rsidR="0015087E">
        <w:rPr>
          <w:rFonts w:ascii="Arial" w:hAnsi="Arial" w:cs="Arial"/>
        </w:rPr>
        <w:t>alled to Order</w:t>
      </w:r>
      <w:r w:rsidR="00E75C68">
        <w:rPr>
          <w:rFonts w:ascii="Arial" w:hAnsi="Arial" w:cs="Arial"/>
        </w:rPr>
        <w:t>: Levi called the meeting to order at 12:03 p.m.</w:t>
      </w:r>
    </w:p>
    <w:p w14:paraId="3B8C5AAC" w14:textId="77777777" w:rsidR="00E75C68" w:rsidRDefault="00E75C68" w:rsidP="00E75C68">
      <w:pPr>
        <w:pStyle w:val="NoSpacing"/>
        <w:rPr>
          <w:rFonts w:ascii="Arial" w:hAnsi="Arial" w:cs="Arial"/>
        </w:rPr>
      </w:pPr>
    </w:p>
    <w:p w14:paraId="309762CA" w14:textId="7085474E" w:rsidR="009C37C1" w:rsidRPr="00E75C68" w:rsidRDefault="00E75C68" w:rsidP="00E75C68">
      <w:pPr>
        <w:pStyle w:val="NoSpacing"/>
        <w:numPr>
          <w:ilvl w:val="0"/>
          <w:numId w:val="1"/>
        </w:numPr>
        <w:rPr>
          <w:rFonts w:ascii="Arial" w:hAnsi="Arial" w:cs="Arial"/>
        </w:rPr>
      </w:pPr>
      <w:r>
        <w:rPr>
          <w:rFonts w:ascii="Arial" w:hAnsi="Arial" w:cs="Arial"/>
        </w:rPr>
        <w:t xml:space="preserve">Approval of 2022 AGM minutes: </w:t>
      </w:r>
      <w:r w:rsidRPr="00E75C68">
        <w:rPr>
          <w:rFonts w:ascii="Arial" w:hAnsi="Arial" w:cs="Arial"/>
        </w:rPr>
        <w:t>Ashleigh moved</w:t>
      </w:r>
      <w:r>
        <w:rPr>
          <w:rFonts w:ascii="Arial" w:hAnsi="Arial" w:cs="Arial"/>
        </w:rPr>
        <w:t xml:space="preserve"> they be accepted</w:t>
      </w:r>
      <w:r w:rsidRPr="00E75C68">
        <w:rPr>
          <w:rFonts w:ascii="Arial" w:hAnsi="Arial" w:cs="Arial"/>
        </w:rPr>
        <w:t>, Anna seconded. Carried</w:t>
      </w:r>
      <w:r w:rsidRPr="00E75C68">
        <w:rPr>
          <w:rFonts w:ascii="Arial" w:hAnsi="Arial" w:cs="Arial"/>
          <w:i/>
          <w:iCs/>
        </w:rPr>
        <w:t>.</w:t>
      </w:r>
      <w:r w:rsidR="009C37C1" w:rsidRPr="00E75C68">
        <w:rPr>
          <w:rFonts w:ascii="Arial" w:hAnsi="Arial" w:cs="Arial"/>
        </w:rPr>
        <w:br/>
      </w:r>
    </w:p>
    <w:p w14:paraId="3AB5BF24" w14:textId="37039AD4" w:rsidR="00ED0929" w:rsidRPr="006048DE" w:rsidRDefault="009C37C1" w:rsidP="006048DE">
      <w:pPr>
        <w:pStyle w:val="NoSpacing"/>
        <w:numPr>
          <w:ilvl w:val="0"/>
          <w:numId w:val="1"/>
        </w:numPr>
        <w:rPr>
          <w:rFonts w:ascii="Arial" w:hAnsi="Arial" w:cs="Arial"/>
        </w:rPr>
      </w:pPr>
      <w:r>
        <w:rPr>
          <w:rFonts w:ascii="Arial" w:hAnsi="Arial" w:cs="Arial"/>
        </w:rPr>
        <w:t xml:space="preserve">Report from </w:t>
      </w:r>
      <w:r w:rsidR="00970E78">
        <w:rPr>
          <w:rFonts w:ascii="Arial" w:hAnsi="Arial" w:cs="Arial"/>
        </w:rPr>
        <w:t>Board President</w:t>
      </w:r>
      <w:r w:rsidR="00E75C68">
        <w:rPr>
          <w:rFonts w:ascii="Arial" w:hAnsi="Arial" w:cs="Arial"/>
        </w:rPr>
        <w:t>: Levi presented the report on behalf of Chris (see below).</w:t>
      </w:r>
      <w:r w:rsidR="00970E78">
        <w:rPr>
          <w:rFonts w:ascii="Arial" w:hAnsi="Arial" w:cs="Arial"/>
        </w:rPr>
        <w:br/>
      </w:r>
    </w:p>
    <w:p w14:paraId="6972A729" w14:textId="47F14CF8" w:rsidR="009C37C1" w:rsidRDefault="009C37C1" w:rsidP="009C37C1">
      <w:pPr>
        <w:pStyle w:val="NoSpacing"/>
        <w:numPr>
          <w:ilvl w:val="0"/>
          <w:numId w:val="1"/>
        </w:numPr>
        <w:rPr>
          <w:rFonts w:ascii="Arial" w:hAnsi="Arial" w:cs="Arial"/>
        </w:rPr>
      </w:pPr>
      <w:r w:rsidRPr="004239A5">
        <w:rPr>
          <w:rFonts w:ascii="Arial" w:hAnsi="Arial" w:cs="Arial"/>
        </w:rPr>
        <w:t>Financial Statements</w:t>
      </w:r>
      <w:r w:rsidR="00E75C68">
        <w:rPr>
          <w:rFonts w:ascii="Arial" w:hAnsi="Arial" w:cs="Arial"/>
        </w:rPr>
        <w:t xml:space="preserve">: Anna presented the financial statements (see </w:t>
      </w:r>
      <w:r w:rsidR="00281576">
        <w:rPr>
          <w:rFonts w:ascii="Arial" w:hAnsi="Arial" w:cs="Arial"/>
        </w:rPr>
        <w:t>attached</w:t>
      </w:r>
      <w:r w:rsidR="00E75C68">
        <w:rPr>
          <w:rFonts w:ascii="Arial" w:hAnsi="Arial" w:cs="Arial"/>
        </w:rPr>
        <w:t>) and moved they be accepted as read. Audrey seconded. Carried.</w:t>
      </w:r>
    </w:p>
    <w:p w14:paraId="6E83BCFD" w14:textId="77777777" w:rsidR="006048DE" w:rsidRPr="004239A5" w:rsidRDefault="006048DE" w:rsidP="006048DE">
      <w:pPr>
        <w:pStyle w:val="NoSpacing"/>
        <w:ind w:left="720"/>
        <w:rPr>
          <w:rFonts w:ascii="Arial" w:hAnsi="Arial" w:cs="Arial"/>
        </w:rPr>
      </w:pPr>
    </w:p>
    <w:p w14:paraId="5BE65654" w14:textId="0AB08966" w:rsidR="008C6CB4" w:rsidRPr="008C6CB4" w:rsidRDefault="009C37C1" w:rsidP="008C6CB4">
      <w:pPr>
        <w:pStyle w:val="NoSpacing"/>
        <w:numPr>
          <w:ilvl w:val="0"/>
          <w:numId w:val="1"/>
        </w:numPr>
        <w:rPr>
          <w:rFonts w:ascii="Arial" w:hAnsi="Arial" w:cs="Arial"/>
        </w:rPr>
      </w:pPr>
      <w:r w:rsidRPr="004239A5">
        <w:rPr>
          <w:rFonts w:ascii="Arial" w:hAnsi="Arial" w:cs="Arial"/>
        </w:rPr>
        <w:t xml:space="preserve">Appointment of Auditors for </w:t>
      </w:r>
      <w:r w:rsidR="008C6CB4">
        <w:rPr>
          <w:rFonts w:ascii="Arial" w:hAnsi="Arial" w:cs="Arial"/>
        </w:rPr>
        <w:t>202</w:t>
      </w:r>
      <w:r w:rsidR="001279F2">
        <w:rPr>
          <w:rFonts w:ascii="Arial" w:hAnsi="Arial" w:cs="Arial"/>
        </w:rPr>
        <w:t>3</w:t>
      </w:r>
      <w:r w:rsidR="008C6CB4">
        <w:rPr>
          <w:rFonts w:ascii="Arial" w:hAnsi="Arial" w:cs="Arial"/>
        </w:rPr>
        <w:t>/202</w:t>
      </w:r>
      <w:r w:rsidR="001279F2">
        <w:rPr>
          <w:rFonts w:ascii="Arial" w:hAnsi="Arial" w:cs="Arial"/>
        </w:rPr>
        <w:t>4</w:t>
      </w:r>
      <w:r w:rsidR="00E75C68">
        <w:rPr>
          <w:rFonts w:ascii="Arial" w:hAnsi="Arial" w:cs="Arial"/>
        </w:rPr>
        <w:t>: Anna moved we appoint GTP as our auditors for this coming year. Kim seconded. Carried.</w:t>
      </w:r>
      <w:r w:rsidR="008C6CB4">
        <w:rPr>
          <w:rFonts w:ascii="Arial" w:hAnsi="Arial" w:cs="Arial"/>
        </w:rPr>
        <w:br/>
      </w:r>
    </w:p>
    <w:p w14:paraId="05B91AAC" w14:textId="3FB93CBF" w:rsidR="009C37C1" w:rsidRPr="004239A5" w:rsidRDefault="009C37C1" w:rsidP="009C37C1">
      <w:pPr>
        <w:pStyle w:val="NoSpacing"/>
        <w:numPr>
          <w:ilvl w:val="0"/>
          <w:numId w:val="1"/>
        </w:numPr>
        <w:rPr>
          <w:rFonts w:ascii="Arial" w:hAnsi="Arial" w:cs="Arial"/>
        </w:rPr>
      </w:pPr>
      <w:r w:rsidRPr="004239A5">
        <w:rPr>
          <w:rFonts w:ascii="Arial" w:hAnsi="Arial" w:cs="Arial"/>
        </w:rPr>
        <w:t>Adjournment</w:t>
      </w:r>
      <w:r w:rsidR="00E75C68">
        <w:rPr>
          <w:rFonts w:ascii="Arial" w:hAnsi="Arial" w:cs="Arial"/>
        </w:rPr>
        <w:t>: Levi adjourned the meeting at 12:10 p.m.</w:t>
      </w:r>
    </w:p>
    <w:p w14:paraId="2940F9F9" w14:textId="77777777" w:rsidR="009C37C1" w:rsidRDefault="009C37C1" w:rsidP="009C37C1"/>
    <w:p w14:paraId="253DD91C" w14:textId="77777777" w:rsidR="00F67CA4" w:rsidRDefault="00F67CA4" w:rsidP="009C37C1"/>
    <w:p w14:paraId="415E74B7" w14:textId="77777777" w:rsidR="00F67CA4" w:rsidRDefault="00F67CA4" w:rsidP="009C37C1"/>
    <w:p w14:paraId="0FB788C6" w14:textId="77777777" w:rsidR="00F67CA4" w:rsidRDefault="00F67CA4" w:rsidP="009C37C1"/>
    <w:p w14:paraId="10F77FA6" w14:textId="77777777" w:rsidR="00F67CA4" w:rsidRDefault="00F67CA4" w:rsidP="009C37C1"/>
    <w:p w14:paraId="57686BF3" w14:textId="77777777" w:rsidR="00F67CA4" w:rsidRDefault="00F67CA4" w:rsidP="009C37C1"/>
    <w:p w14:paraId="59045ED5" w14:textId="77777777" w:rsidR="00F67CA4" w:rsidRDefault="00F67CA4" w:rsidP="009C37C1"/>
    <w:p w14:paraId="5F39B736" w14:textId="77777777" w:rsidR="00F67CA4" w:rsidRDefault="00F67CA4" w:rsidP="009C37C1"/>
    <w:p w14:paraId="7B9A403E" w14:textId="77777777" w:rsidR="00F67CA4" w:rsidRDefault="00F67CA4" w:rsidP="009C37C1"/>
    <w:p w14:paraId="6FB66696" w14:textId="77777777" w:rsidR="00F67CA4" w:rsidRDefault="00F67CA4" w:rsidP="009C37C1"/>
    <w:p w14:paraId="340C02AE" w14:textId="77777777" w:rsidR="002F493A" w:rsidRDefault="002F493A" w:rsidP="002F493A">
      <w:pPr>
        <w:rPr>
          <w:b/>
          <w:bCs/>
          <w:sz w:val="28"/>
          <w:szCs w:val="28"/>
        </w:rPr>
      </w:pPr>
    </w:p>
    <w:p w14:paraId="4FDED9B7" w14:textId="0BC8DE7C" w:rsidR="002F493A" w:rsidRPr="00E071EE" w:rsidRDefault="002F493A" w:rsidP="002F493A">
      <w:pPr>
        <w:rPr>
          <w:b/>
          <w:bCs/>
          <w:sz w:val="28"/>
          <w:szCs w:val="28"/>
        </w:rPr>
      </w:pPr>
      <w:r w:rsidRPr="00E071EE">
        <w:rPr>
          <w:b/>
          <w:bCs/>
          <w:sz w:val="28"/>
          <w:szCs w:val="28"/>
        </w:rPr>
        <w:t>PRESIDENT’S REPORT</w:t>
      </w:r>
    </w:p>
    <w:p w14:paraId="44E66370" w14:textId="77777777" w:rsidR="00281576" w:rsidRDefault="00281576" w:rsidP="00281576">
      <w:pPr>
        <w:rPr>
          <w:rFonts w:ascii="Arial" w:hAnsi="Arial" w:cs="Arial"/>
        </w:rPr>
      </w:pPr>
      <w:r w:rsidRPr="007411BA">
        <w:rPr>
          <w:rFonts w:ascii="Arial" w:hAnsi="Arial" w:cs="Arial"/>
        </w:rPr>
        <w:t xml:space="preserve">The </w:t>
      </w:r>
      <w:r>
        <w:rPr>
          <w:rFonts w:ascii="Arial" w:hAnsi="Arial" w:cs="Arial"/>
        </w:rPr>
        <w:t>second</w:t>
      </w:r>
      <w:r w:rsidRPr="007411BA">
        <w:rPr>
          <w:rFonts w:ascii="Arial" w:hAnsi="Arial" w:cs="Arial"/>
        </w:rPr>
        <w:t xml:space="preserve"> year of United Way Pembina Valley has been one of success as we</w:t>
      </w:r>
      <w:r>
        <w:rPr>
          <w:rFonts w:ascii="Arial" w:hAnsi="Arial" w:cs="Arial"/>
        </w:rPr>
        <w:t xml:space="preserve"> continued to build awareness of the organization, who we are and what we do.</w:t>
      </w:r>
    </w:p>
    <w:p w14:paraId="5581A0CB" w14:textId="77777777" w:rsidR="00281576" w:rsidRDefault="00281576" w:rsidP="00281576">
      <w:pPr>
        <w:rPr>
          <w:rFonts w:ascii="Arial" w:hAnsi="Arial" w:cs="Arial"/>
        </w:rPr>
      </w:pPr>
      <w:r>
        <w:rPr>
          <w:rFonts w:ascii="Arial" w:hAnsi="Arial" w:cs="Arial"/>
        </w:rPr>
        <w:t>The</w:t>
      </w:r>
      <w:r w:rsidRPr="007411BA">
        <w:rPr>
          <w:rFonts w:ascii="Arial" w:hAnsi="Arial" w:cs="Arial"/>
        </w:rPr>
        <w:t xml:space="preserve"> year </w:t>
      </w:r>
      <w:r>
        <w:rPr>
          <w:rFonts w:ascii="Arial" w:hAnsi="Arial" w:cs="Arial"/>
        </w:rPr>
        <w:t>was spent</w:t>
      </w:r>
      <w:r w:rsidRPr="007411BA">
        <w:rPr>
          <w:rFonts w:ascii="Arial" w:hAnsi="Arial" w:cs="Arial"/>
        </w:rPr>
        <w:t xml:space="preserve"> </w:t>
      </w:r>
      <w:r>
        <w:rPr>
          <w:rFonts w:ascii="Arial" w:hAnsi="Arial" w:cs="Arial"/>
        </w:rPr>
        <w:t>working on our vision of contributing to creating a thriving community where everyone can realize their potential. We combine that vision with our mission to improve lives &amp; build community by engaging individuals and mobilizing collective action.</w:t>
      </w:r>
      <w:r w:rsidRPr="007411BA">
        <w:rPr>
          <w:rFonts w:ascii="Arial" w:hAnsi="Arial" w:cs="Arial"/>
        </w:rPr>
        <w:t xml:space="preserve">  </w:t>
      </w:r>
      <w:r>
        <w:rPr>
          <w:rFonts w:ascii="Arial" w:hAnsi="Arial" w:cs="Arial"/>
        </w:rPr>
        <w:t xml:space="preserve">Looking forward, the </w:t>
      </w:r>
      <w:r w:rsidRPr="007411BA">
        <w:rPr>
          <w:rFonts w:ascii="Arial" w:hAnsi="Arial" w:cs="Arial"/>
        </w:rPr>
        <w:t xml:space="preserve">United Way Pembina Valley board is looking </w:t>
      </w:r>
      <w:r>
        <w:rPr>
          <w:rFonts w:ascii="Arial" w:hAnsi="Arial" w:cs="Arial"/>
        </w:rPr>
        <w:t xml:space="preserve">to </w:t>
      </w:r>
      <w:r w:rsidRPr="007411BA">
        <w:rPr>
          <w:rFonts w:ascii="Arial" w:hAnsi="Arial" w:cs="Arial"/>
        </w:rPr>
        <w:t xml:space="preserve">expand and enhance the work we do with respect to </w:t>
      </w:r>
      <w:r>
        <w:rPr>
          <w:rFonts w:ascii="Arial" w:hAnsi="Arial" w:cs="Arial"/>
        </w:rPr>
        <w:t>advocate for inclusion, cultivate community partnerships and continue to invest 100% of our donations into local programs that work to reduce poverty and promote belonging.</w:t>
      </w:r>
    </w:p>
    <w:p w14:paraId="6902752B" w14:textId="58D73F61" w:rsidR="00281576" w:rsidRDefault="00281576" w:rsidP="00281576">
      <w:pPr>
        <w:rPr>
          <w:rFonts w:ascii="Arial" w:hAnsi="Arial" w:cs="Arial"/>
        </w:rPr>
      </w:pPr>
      <w:r w:rsidRPr="007411BA">
        <w:rPr>
          <w:rFonts w:ascii="Arial" w:hAnsi="Arial" w:cs="Arial"/>
        </w:rPr>
        <w:br/>
      </w:r>
      <w:r>
        <w:rPr>
          <w:rFonts w:ascii="Arial" w:hAnsi="Arial" w:cs="Arial"/>
        </w:rPr>
        <w:t>While the pandemic may have passed, the after effects are still felt with rising food costs, housing availability and affordability, and more families living near the poverty margin. T</w:t>
      </w:r>
      <w:r w:rsidRPr="007411BA">
        <w:rPr>
          <w:rFonts w:ascii="Arial" w:hAnsi="Arial" w:cs="Arial"/>
        </w:rPr>
        <w:t xml:space="preserve">he health, social, and economic impacts of the pandemic have only further amplified the challenges experienced by local non-profit organizations.  As a community, our challenges are significant and, at times, they can feel daunting and discouraging. </w:t>
      </w:r>
      <w:r>
        <w:rPr>
          <w:rFonts w:ascii="Arial" w:hAnsi="Arial" w:cs="Arial"/>
        </w:rPr>
        <w:t>Thank you to our United Way supporters who continue to be there as they care about investing their time and money to make our communities better.</w:t>
      </w:r>
      <w:r w:rsidRPr="007411BA">
        <w:rPr>
          <w:rFonts w:ascii="Arial" w:hAnsi="Arial" w:cs="Arial"/>
        </w:rPr>
        <w:br/>
      </w:r>
      <w:r w:rsidRPr="007411BA">
        <w:rPr>
          <w:rFonts w:ascii="Arial" w:hAnsi="Arial" w:cs="Arial"/>
        </w:rPr>
        <w:br/>
      </w:r>
      <w:r>
        <w:rPr>
          <w:rFonts w:ascii="Arial" w:hAnsi="Arial" w:cs="Arial"/>
        </w:rPr>
        <w:t>As board we reflect on our organization</w:t>
      </w:r>
      <w:r w:rsidR="00F04E23">
        <w:rPr>
          <w:rFonts w:ascii="Arial" w:hAnsi="Arial" w:cs="Arial"/>
        </w:rPr>
        <w:t>'</w:t>
      </w:r>
      <w:r>
        <w:rPr>
          <w:rFonts w:ascii="Arial" w:hAnsi="Arial" w:cs="Arial"/>
        </w:rPr>
        <w:t xml:space="preserve">s values as they guide us and encourage us to continue our work as the United Way Pembina Valley. </w:t>
      </w:r>
    </w:p>
    <w:p w14:paraId="1E55E244" w14:textId="77777777" w:rsidR="00281576" w:rsidRPr="006071C6" w:rsidRDefault="00281576" w:rsidP="00281576">
      <w:pPr>
        <w:pStyle w:val="NormalWeb"/>
        <w:spacing w:beforeAutospacing="0" w:afterAutospacing="0"/>
        <w:rPr>
          <w:sz w:val="22"/>
          <w:szCs w:val="22"/>
        </w:rPr>
      </w:pPr>
      <w:r w:rsidRPr="0092224E">
        <w:rPr>
          <w:rFonts w:ascii="Arial" w:hAnsi="Arial" w:cs="Arial"/>
          <w:b/>
          <w:bCs/>
          <w:color w:val="555555"/>
          <w:sz w:val="22"/>
          <w:szCs w:val="22"/>
        </w:rPr>
        <w:t xml:space="preserve">Community </w:t>
      </w:r>
      <w:proofErr w:type="gramStart"/>
      <w:r w:rsidRPr="0092224E">
        <w:rPr>
          <w:rFonts w:ascii="Arial" w:hAnsi="Arial" w:cs="Arial"/>
          <w:b/>
          <w:bCs/>
          <w:color w:val="555555"/>
          <w:sz w:val="22"/>
          <w:szCs w:val="22"/>
        </w:rPr>
        <w:t>….</w:t>
      </w:r>
      <w:r w:rsidRPr="006071C6">
        <w:rPr>
          <w:rFonts w:ascii="Arial" w:hAnsi="Arial" w:cs="Arial"/>
          <w:color w:val="555555"/>
          <w:sz w:val="22"/>
          <w:szCs w:val="22"/>
        </w:rPr>
        <w:t>through</w:t>
      </w:r>
      <w:proofErr w:type="gramEnd"/>
      <w:r w:rsidRPr="006071C6">
        <w:rPr>
          <w:rFonts w:ascii="Arial" w:hAnsi="Arial" w:cs="Arial"/>
          <w:color w:val="555555"/>
          <w:sz w:val="22"/>
          <w:szCs w:val="22"/>
        </w:rPr>
        <w:t xml:space="preserve"> relationships, community engagement, inclusion and empowerment</w:t>
      </w:r>
      <w:r w:rsidRPr="006071C6">
        <w:rPr>
          <w:rFonts w:ascii="Arial" w:hAnsi="Arial" w:cs="Arial"/>
          <w:color w:val="222222"/>
          <w:sz w:val="22"/>
          <w:szCs w:val="22"/>
        </w:rPr>
        <w:t>.</w:t>
      </w:r>
    </w:p>
    <w:p w14:paraId="5FD616E7" w14:textId="77777777" w:rsidR="00281576" w:rsidRPr="0092224E" w:rsidRDefault="00281576" w:rsidP="00281576">
      <w:pPr>
        <w:pStyle w:val="NormalWeb"/>
        <w:spacing w:beforeAutospacing="0" w:afterAutospacing="0"/>
        <w:rPr>
          <w:sz w:val="22"/>
          <w:szCs w:val="22"/>
        </w:rPr>
      </w:pPr>
      <w:r w:rsidRPr="0092224E">
        <w:rPr>
          <w:rFonts w:ascii="Arial" w:hAnsi="Arial" w:cs="Arial"/>
          <w:b/>
          <w:bCs/>
          <w:color w:val="555555"/>
          <w:sz w:val="22"/>
          <w:szCs w:val="22"/>
        </w:rPr>
        <w:t>Integrity and accountability…</w:t>
      </w:r>
      <w:r w:rsidRPr="0092224E">
        <w:rPr>
          <w:rFonts w:ascii="Arial" w:hAnsi="Arial" w:cs="Arial"/>
          <w:color w:val="222222"/>
          <w:sz w:val="22"/>
          <w:szCs w:val="22"/>
        </w:rPr>
        <w:t>We deeply value the trust that the community has placed in us, and we work tirelessly to ensure that this trust will always be well founded.  Through visionary leadership, passion and commitment to excellence.</w:t>
      </w:r>
    </w:p>
    <w:p w14:paraId="333991B5" w14:textId="77777777" w:rsidR="00281576" w:rsidRPr="0092224E" w:rsidRDefault="00281576" w:rsidP="00281576">
      <w:pPr>
        <w:pStyle w:val="NormalWeb"/>
        <w:spacing w:beforeAutospacing="0" w:afterAutospacing="0"/>
        <w:rPr>
          <w:sz w:val="22"/>
          <w:szCs w:val="22"/>
        </w:rPr>
      </w:pPr>
      <w:r w:rsidRPr="0092224E">
        <w:rPr>
          <w:rFonts w:ascii="Arial" w:hAnsi="Arial" w:cs="Arial"/>
          <w:b/>
          <w:bCs/>
          <w:color w:val="555555"/>
          <w:sz w:val="22"/>
          <w:szCs w:val="22"/>
        </w:rPr>
        <w:t>Diversity and inclusiveness …</w:t>
      </w:r>
      <w:r w:rsidRPr="0092224E">
        <w:rPr>
          <w:rFonts w:ascii="Arial" w:hAnsi="Arial" w:cs="Arial"/>
          <w:color w:val="222222"/>
          <w:sz w:val="22"/>
          <w:szCs w:val="22"/>
        </w:rPr>
        <w:t>While reflecting the community we serve, we embrace different abilities, perspectives and experiences, and we are committed to the promotion of equity—welcoming, celebrating and valuing the contributions of all</w:t>
      </w:r>
    </w:p>
    <w:p w14:paraId="429794E9" w14:textId="77777777" w:rsidR="00281576" w:rsidRPr="0092224E" w:rsidRDefault="00281576" w:rsidP="00281576">
      <w:pPr>
        <w:pStyle w:val="NormalWeb"/>
        <w:spacing w:beforeAutospacing="0" w:afterAutospacing="0"/>
        <w:rPr>
          <w:sz w:val="22"/>
          <w:szCs w:val="22"/>
        </w:rPr>
      </w:pPr>
      <w:r w:rsidRPr="0092224E">
        <w:rPr>
          <w:rFonts w:ascii="Arial" w:hAnsi="Arial" w:cs="Arial"/>
          <w:b/>
          <w:bCs/>
          <w:color w:val="555555"/>
          <w:sz w:val="22"/>
          <w:szCs w:val="22"/>
        </w:rPr>
        <w:t>Excellence and innovation</w:t>
      </w:r>
      <w:proofErr w:type="gramStart"/>
      <w:r w:rsidRPr="0092224E">
        <w:rPr>
          <w:rFonts w:ascii="Arial" w:hAnsi="Arial" w:cs="Arial"/>
          <w:b/>
          <w:bCs/>
          <w:color w:val="555555"/>
          <w:sz w:val="22"/>
          <w:szCs w:val="22"/>
        </w:rPr>
        <w:t>….</w:t>
      </w:r>
      <w:r w:rsidRPr="0092224E">
        <w:rPr>
          <w:rFonts w:ascii="Arial" w:hAnsi="Arial" w:cs="Arial"/>
          <w:color w:val="222222"/>
          <w:sz w:val="22"/>
          <w:szCs w:val="22"/>
        </w:rPr>
        <w:t>Devoted</w:t>
      </w:r>
      <w:proofErr w:type="gramEnd"/>
      <w:r w:rsidRPr="0092224E">
        <w:rPr>
          <w:rFonts w:ascii="Arial" w:hAnsi="Arial" w:cs="Arial"/>
          <w:color w:val="222222"/>
          <w:sz w:val="22"/>
          <w:szCs w:val="22"/>
        </w:rPr>
        <w:t xml:space="preserve"> to excellence and innovation, we strive to go beyond expectations, always seeking new and better ways to achieve our shared goals.  Effective stewardship, fiscal prudence, self-assessment and transparency. </w:t>
      </w:r>
    </w:p>
    <w:p w14:paraId="4C388569" w14:textId="77777777" w:rsidR="00281576" w:rsidRPr="0092224E" w:rsidRDefault="00281576" w:rsidP="00281576">
      <w:pPr>
        <w:pStyle w:val="NormalWeb"/>
        <w:spacing w:beforeAutospacing="0" w:afterAutospacing="0"/>
        <w:rPr>
          <w:rFonts w:ascii="Arial" w:hAnsi="Arial" w:cs="Arial"/>
          <w:color w:val="000000"/>
          <w:sz w:val="22"/>
          <w:szCs w:val="22"/>
        </w:rPr>
      </w:pPr>
      <w:r w:rsidRPr="0092224E">
        <w:rPr>
          <w:rFonts w:ascii="Arial" w:hAnsi="Arial" w:cs="Arial"/>
          <w:b/>
          <w:bCs/>
          <w:i/>
          <w:iCs/>
          <w:color w:val="000000"/>
          <w:sz w:val="22"/>
          <w:szCs w:val="22"/>
        </w:rPr>
        <w:t>Courage</w:t>
      </w:r>
      <w:r w:rsidRPr="0092224E">
        <w:rPr>
          <w:rFonts w:ascii="Arial" w:hAnsi="Arial" w:cs="Arial"/>
          <w:color w:val="000000"/>
          <w:sz w:val="22"/>
          <w:szCs w:val="22"/>
        </w:rPr>
        <w:t xml:space="preserve">… </w:t>
      </w:r>
      <w:r>
        <w:rPr>
          <w:rFonts w:ascii="Arial" w:hAnsi="Arial" w:cs="Arial"/>
          <w:color w:val="000000"/>
          <w:sz w:val="22"/>
          <w:szCs w:val="22"/>
        </w:rPr>
        <w:t>T</w:t>
      </w:r>
      <w:r w:rsidRPr="0092224E">
        <w:rPr>
          <w:rFonts w:ascii="Arial" w:hAnsi="Arial" w:cs="Arial"/>
          <w:color w:val="000000"/>
          <w:sz w:val="22"/>
          <w:szCs w:val="22"/>
        </w:rPr>
        <w:t>hrough inquisitive exploration, innovation, and risk-taking</w:t>
      </w:r>
      <w:r>
        <w:rPr>
          <w:rFonts w:ascii="Arial" w:hAnsi="Arial" w:cs="Arial"/>
          <w:color w:val="000000"/>
          <w:sz w:val="22"/>
          <w:szCs w:val="22"/>
        </w:rPr>
        <w:t>.</w:t>
      </w:r>
    </w:p>
    <w:p w14:paraId="2F62F406" w14:textId="77777777" w:rsidR="00281576" w:rsidRDefault="00281576" w:rsidP="00281576">
      <w:pPr>
        <w:pStyle w:val="NormalWeb"/>
        <w:spacing w:beforeAutospacing="0" w:afterAutospacing="0"/>
      </w:pPr>
    </w:p>
    <w:p w14:paraId="02384CB8" w14:textId="77777777" w:rsidR="00281576" w:rsidRPr="008B0907" w:rsidRDefault="00281576" w:rsidP="00281576">
      <w:pPr>
        <w:rPr>
          <w:rFonts w:ascii="Arial" w:hAnsi="Arial" w:cs="Arial"/>
          <w:b/>
          <w:bCs/>
          <w:shd w:val="clear" w:color="auto" w:fill="FFFFFF"/>
        </w:rPr>
      </w:pPr>
      <w:r>
        <w:rPr>
          <w:rFonts w:ascii="Arial" w:hAnsi="Arial" w:cs="Arial"/>
        </w:rPr>
        <w:t xml:space="preserve">We have an amazing group of member agencies that offer critical programming </w:t>
      </w:r>
      <w:r w:rsidRPr="007411BA">
        <w:rPr>
          <w:rFonts w:ascii="Arial" w:hAnsi="Arial" w:cs="Arial"/>
        </w:rPr>
        <w:t>to residents of Morde</w:t>
      </w:r>
      <w:r>
        <w:rPr>
          <w:rFonts w:ascii="Arial" w:hAnsi="Arial" w:cs="Arial"/>
        </w:rPr>
        <w:t>n,</w:t>
      </w:r>
      <w:r w:rsidRPr="007411BA">
        <w:rPr>
          <w:rFonts w:ascii="Arial" w:hAnsi="Arial" w:cs="Arial"/>
        </w:rPr>
        <w:t xml:space="preserve"> Winkler,</w:t>
      </w:r>
      <w:r>
        <w:rPr>
          <w:rFonts w:ascii="Arial" w:hAnsi="Arial" w:cs="Arial"/>
        </w:rPr>
        <w:t xml:space="preserve"> and surrounding area </w:t>
      </w:r>
      <w:r w:rsidRPr="007411BA">
        <w:rPr>
          <w:rFonts w:ascii="Arial" w:hAnsi="Arial" w:cs="Arial"/>
        </w:rPr>
        <w:t xml:space="preserve">promoting the values of equity and inclusion at every turn. </w:t>
      </w:r>
      <w:r>
        <w:rPr>
          <w:rFonts w:ascii="Arial" w:hAnsi="Arial" w:cs="Arial"/>
        </w:rPr>
        <w:t>They</w:t>
      </w:r>
      <w:r w:rsidRPr="007411BA">
        <w:rPr>
          <w:rFonts w:ascii="Arial" w:hAnsi="Arial" w:cs="Arial"/>
        </w:rPr>
        <w:t xml:space="preserve"> </w:t>
      </w:r>
      <w:r>
        <w:rPr>
          <w:rFonts w:ascii="Arial" w:hAnsi="Arial" w:cs="Arial"/>
        </w:rPr>
        <w:t xml:space="preserve">have </w:t>
      </w:r>
      <w:r w:rsidRPr="007411BA">
        <w:rPr>
          <w:rFonts w:ascii="Arial" w:hAnsi="Arial" w:cs="Arial"/>
        </w:rPr>
        <w:t xml:space="preserve">responded to significant increases in the need for services while also doing </w:t>
      </w:r>
      <w:r w:rsidRPr="007411BA">
        <w:rPr>
          <w:rFonts w:ascii="Arial" w:hAnsi="Arial" w:cs="Arial"/>
        </w:rPr>
        <w:lastRenderedPageBreak/>
        <w:t>more</w:t>
      </w:r>
      <w:r>
        <w:rPr>
          <w:rFonts w:ascii="Arial" w:hAnsi="Arial" w:cs="Arial"/>
        </w:rPr>
        <w:t xml:space="preserve">, pivoting quickly to address the most critical needs as we adjusted to a post pandemic world. </w:t>
      </w:r>
    </w:p>
    <w:p w14:paraId="44E3EDB5" w14:textId="77777777" w:rsidR="00281576" w:rsidRPr="009056A1" w:rsidRDefault="00281576" w:rsidP="00281576">
      <w:pPr>
        <w:rPr>
          <w:rFonts w:ascii="Arial" w:hAnsi="Arial" w:cs="Arial"/>
          <w:shd w:val="clear" w:color="auto" w:fill="FFFFFF"/>
        </w:rPr>
      </w:pPr>
      <w:r>
        <w:rPr>
          <w:rFonts w:ascii="Arial" w:hAnsi="Arial" w:cs="Arial"/>
        </w:rPr>
        <w:t xml:space="preserve">Community engagement activities for United Way Pembina Valley included the </w:t>
      </w:r>
      <w:proofErr w:type="spellStart"/>
      <w:r>
        <w:rPr>
          <w:rFonts w:ascii="Arial" w:hAnsi="Arial" w:cs="Arial"/>
        </w:rPr>
        <w:t>Koats</w:t>
      </w:r>
      <w:proofErr w:type="spellEnd"/>
      <w:r>
        <w:rPr>
          <w:rFonts w:ascii="Arial" w:hAnsi="Arial" w:cs="Arial"/>
        </w:rPr>
        <w:t xml:space="preserve"> for Kids program. We are thankful for our partnerships with Morden and Winkler fire departments; Central Station and 500 Stephen. The demand for winter clothing was much higher than previous years and again shows the financial strain on so many families in the area. We were also able to partner with the Winkler Senior Centre for a successful kickoff and a few other businesses for fundraising and awareness days during the fall campaign.</w:t>
      </w:r>
      <w:r w:rsidRPr="007411BA">
        <w:rPr>
          <w:rFonts w:ascii="Arial" w:hAnsi="Arial" w:cs="Arial"/>
        </w:rPr>
        <w:br/>
      </w:r>
      <w:r w:rsidRPr="007411BA">
        <w:rPr>
          <w:rFonts w:ascii="Arial" w:hAnsi="Arial" w:cs="Arial"/>
        </w:rPr>
        <w:br/>
        <w:t>In addition to this</w:t>
      </w:r>
      <w:r>
        <w:rPr>
          <w:rFonts w:ascii="Arial" w:hAnsi="Arial" w:cs="Arial"/>
        </w:rPr>
        <w:t>,</w:t>
      </w:r>
      <w:r w:rsidRPr="007411BA">
        <w:rPr>
          <w:rFonts w:ascii="Arial" w:hAnsi="Arial" w:cs="Arial"/>
        </w:rPr>
        <w:t xml:space="preserve"> we were able to </w:t>
      </w:r>
      <w:r>
        <w:rPr>
          <w:rFonts w:ascii="Arial" w:hAnsi="Arial" w:cs="Arial"/>
        </w:rPr>
        <w:t>provide a free</w:t>
      </w:r>
      <w:r w:rsidRPr="007411BA">
        <w:rPr>
          <w:rFonts w:ascii="Arial" w:hAnsi="Arial" w:cs="Arial"/>
        </w:rPr>
        <w:t xml:space="preserve"> Skate with Santa</w:t>
      </w:r>
      <w:r>
        <w:rPr>
          <w:rFonts w:ascii="Arial" w:hAnsi="Arial" w:cs="Arial"/>
        </w:rPr>
        <w:t xml:space="preserve"> activity</w:t>
      </w:r>
      <w:r w:rsidRPr="007411BA">
        <w:rPr>
          <w:rFonts w:ascii="Arial" w:hAnsi="Arial" w:cs="Arial"/>
        </w:rPr>
        <w:t xml:space="preserve"> in both communities for all to </w:t>
      </w:r>
      <w:r>
        <w:rPr>
          <w:rFonts w:ascii="Arial" w:hAnsi="Arial" w:cs="Arial"/>
        </w:rPr>
        <w:t>enjoy</w:t>
      </w:r>
      <w:r w:rsidRPr="007411BA">
        <w:rPr>
          <w:rFonts w:ascii="Arial" w:hAnsi="Arial" w:cs="Arial"/>
        </w:rPr>
        <w:t xml:space="preserve">.  </w:t>
      </w:r>
      <w:r>
        <w:rPr>
          <w:rFonts w:ascii="Arial" w:hAnsi="Arial" w:cs="Arial"/>
        </w:rPr>
        <w:t>Partnering with the PV Hawks and Winkler Flyers made t</w:t>
      </w:r>
      <w:r w:rsidRPr="007411BA">
        <w:rPr>
          <w:rFonts w:ascii="Arial" w:hAnsi="Arial" w:cs="Arial"/>
        </w:rPr>
        <w:t xml:space="preserve">his was a great opportunity to engage with </w:t>
      </w:r>
      <w:r>
        <w:rPr>
          <w:rFonts w:ascii="Arial" w:hAnsi="Arial" w:cs="Arial"/>
        </w:rPr>
        <w:t>local youth and families.</w:t>
      </w:r>
    </w:p>
    <w:p w14:paraId="772321CD" w14:textId="21B915A9" w:rsidR="00281576" w:rsidRDefault="00281576" w:rsidP="00281576">
      <w:pPr>
        <w:rPr>
          <w:rFonts w:ascii="Arial" w:hAnsi="Arial" w:cs="Arial"/>
        </w:rPr>
      </w:pPr>
      <w:r w:rsidRPr="007411BA">
        <w:rPr>
          <w:rFonts w:ascii="Arial" w:hAnsi="Arial" w:cs="Arial"/>
        </w:rPr>
        <w:t>United Way Pembina Valley was able to distribute</w:t>
      </w:r>
      <w:r>
        <w:rPr>
          <w:rFonts w:ascii="Arial" w:hAnsi="Arial" w:cs="Arial"/>
        </w:rPr>
        <w:t xml:space="preserve"> $102,500 to 19 member agencies through the funds raised during 2022. </w:t>
      </w:r>
      <w:r w:rsidRPr="007411BA">
        <w:rPr>
          <w:rFonts w:ascii="Arial" w:hAnsi="Arial" w:cs="Arial"/>
        </w:rPr>
        <w:t xml:space="preserve"> The funding from </w:t>
      </w:r>
      <w:r>
        <w:rPr>
          <w:rFonts w:ascii="Arial" w:hAnsi="Arial" w:cs="Arial"/>
        </w:rPr>
        <w:t>our</w:t>
      </w:r>
      <w:r w:rsidRPr="007411BA">
        <w:rPr>
          <w:rFonts w:ascii="Arial" w:hAnsi="Arial" w:cs="Arial"/>
        </w:rPr>
        <w:t xml:space="preserve"> donors provided stability when agencies were experiencing so much uncertainty and many pressures</w:t>
      </w:r>
      <w:r>
        <w:rPr>
          <w:rFonts w:ascii="Arial" w:hAnsi="Arial" w:cs="Arial"/>
        </w:rPr>
        <w:t xml:space="preserve">. </w:t>
      </w:r>
      <w:r w:rsidRPr="007411BA">
        <w:rPr>
          <w:rFonts w:ascii="Arial" w:hAnsi="Arial" w:cs="Arial"/>
        </w:rPr>
        <w:t xml:space="preserve">While some donors were understandably unable to give this year, others gave more, and new donors came on board. </w:t>
      </w:r>
      <w:r>
        <w:rPr>
          <w:rFonts w:ascii="Arial" w:hAnsi="Arial" w:cs="Arial"/>
        </w:rPr>
        <w:t>We are also thankful for the businesses that partner with us through payroll deduction programs.</w:t>
      </w:r>
    </w:p>
    <w:p w14:paraId="19D4BFA5" w14:textId="77777777" w:rsidR="00281576" w:rsidRDefault="00281576" w:rsidP="00281576">
      <w:pPr>
        <w:rPr>
          <w:rFonts w:ascii="Arial" w:hAnsi="Arial" w:cs="Arial"/>
        </w:rPr>
      </w:pPr>
      <w:r>
        <w:rPr>
          <w:rFonts w:ascii="Arial" w:hAnsi="Arial" w:cs="Arial"/>
        </w:rPr>
        <w:t xml:space="preserve">This year we were also able to invest $7,500 in local youth by providing three scholarships and six bursaries for the Winkler and Morden high school graduates. </w:t>
      </w:r>
    </w:p>
    <w:p w14:paraId="11C8CE53" w14:textId="77777777" w:rsidR="00281576" w:rsidRDefault="00281576" w:rsidP="00281576">
      <w:pPr>
        <w:rPr>
          <w:rFonts w:ascii="Arial" w:hAnsi="Arial" w:cs="Arial"/>
        </w:rPr>
      </w:pPr>
      <w:r w:rsidRPr="007411BA">
        <w:rPr>
          <w:rFonts w:ascii="Arial" w:hAnsi="Arial" w:cs="Arial"/>
        </w:rPr>
        <w:t xml:space="preserve">To my fellow </w:t>
      </w:r>
      <w:r>
        <w:rPr>
          <w:rFonts w:ascii="Arial" w:hAnsi="Arial" w:cs="Arial"/>
        </w:rPr>
        <w:t>b</w:t>
      </w:r>
      <w:r w:rsidRPr="007411BA">
        <w:rPr>
          <w:rFonts w:ascii="Arial" w:hAnsi="Arial" w:cs="Arial"/>
        </w:rPr>
        <w:t xml:space="preserve">oard </w:t>
      </w:r>
      <w:r>
        <w:rPr>
          <w:rFonts w:ascii="Arial" w:hAnsi="Arial" w:cs="Arial"/>
        </w:rPr>
        <w:t>m</w:t>
      </w:r>
      <w:r w:rsidRPr="007411BA">
        <w:rPr>
          <w:rFonts w:ascii="Arial" w:hAnsi="Arial" w:cs="Arial"/>
        </w:rPr>
        <w:t>embers</w:t>
      </w:r>
      <w:r>
        <w:rPr>
          <w:rFonts w:ascii="Arial" w:hAnsi="Arial" w:cs="Arial"/>
        </w:rPr>
        <w:t>,</w:t>
      </w:r>
      <w:r w:rsidRPr="007411BA">
        <w:rPr>
          <w:rFonts w:ascii="Arial" w:hAnsi="Arial" w:cs="Arial"/>
        </w:rPr>
        <w:t xml:space="preserve"> tha</w:t>
      </w:r>
      <w:r>
        <w:rPr>
          <w:rFonts w:ascii="Arial" w:hAnsi="Arial" w:cs="Arial"/>
        </w:rPr>
        <w:t>nk</w:t>
      </w:r>
      <w:r w:rsidRPr="007411BA">
        <w:rPr>
          <w:rFonts w:ascii="Arial" w:hAnsi="Arial" w:cs="Arial"/>
        </w:rPr>
        <w:t xml:space="preserve"> you for your commitment and dedication to United Way Pembina Valley.  I reflect at how lucky we are that in the most challenging times, our cities came together, building community and hope. </w:t>
      </w:r>
    </w:p>
    <w:p w14:paraId="5F9FEE2A" w14:textId="77777777" w:rsidR="00281576" w:rsidRDefault="00281576" w:rsidP="00281576">
      <w:pPr>
        <w:rPr>
          <w:rFonts w:ascii="Arial" w:hAnsi="Arial" w:cs="Arial"/>
        </w:rPr>
      </w:pPr>
      <w:r w:rsidRPr="007411BA">
        <w:rPr>
          <w:rFonts w:ascii="Arial" w:hAnsi="Arial" w:cs="Arial"/>
        </w:rPr>
        <w:t xml:space="preserve">On that foundation, we will emerge stronger, more resilient, and kinder communities. </w:t>
      </w:r>
    </w:p>
    <w:p w14:paraId="15809AF3" w14:textId="77777777" w:rsidR="00281576" w:rsidRPr="00F02138" w:rsidRDefault="00281576" w:rsidP="00281576">
      <w:pPr>
        <w:rPr>
          <w:rFonts w:ascii="Arial" w:hAnsi="Arial" w:cs="Arial"/>
        </w:rPr>
      </w:pPr>
      <w:r w:rsidRPr="007411BA">
        <w:rPr>
          <w:rFonts w:ascii="Arial" w:hAnsi="Arial" w:cs="Arial"/>
        </w:rPr>
        <w:t>And together, we will build a truly inclusive o</w:t>
      </w:r>
      <w:r>
        <w:rPr>
          <w:rFonts w:ascii="Arial" w:hAnsi="Arial" w:cs="Arial"/>
        </w:rPr>
        <w:t>rganization</w:t>
      </w:r>
      <w:r w:rsidRPr="007411BA">
        <w:rPr>
          <w:rFonts w:ascii="Arial" w:hAnsi="Arial" w:cs="Arial"/>
        </w:rPr>
        <w:t xml:space="preserve">. </w:t>
      </w:r>
    </w:p>
    <w:p w14:paraId="01C52004" w14:textId="77777777" w:rsidR="00281576" w:rsidRDefault="00281576" w:rsidP="00281576"/>
    <w:p w14:paraId="0269F4BA" w14:textId="681F1763" w:rsidR="00281576" w:rsidRPr="006E45B5" w:rsidRDefault="00281576" w:rsidP="00281576">
      <w:pPr>
        <w:rPr>
          <w:rFonts w:ascii="Fairwater Script" w:hAnsi="Fairwater Script"/>
        </w:rPr>
      </w:pPr>
      <w:r>
        <w:t>Sincerely,</w:t>
      </w:r>
    </w:p>
    <w:p w14:paraId="35DE2AB0" w14:textId="77777777" w:rsidR="00281576" w:rsidRDefault="00281576" w:rsidP="00281576">
      <w:r>
        <w:t>Levi Taylor</w:t>
      </w:r>
    </w:p>
    <w:p w14:paraId="2718655F" w14:textId="77777777" w:rsidR="00281576" w:rsidRDefault="00281576" w:rsidP="00281576">
      <w:r>
        <w:t>Vice -President</w:t>
      </w:r>
    </w:p>
    <w:sectPr w:rsidR="00281576" w:rsidSect="004F2AA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26F7" w14:textId="77777777" w:rsidR="00A37E9C" w:rsidRDefault="00A37E9C" w:rsidP="004F2AA9">
      <w:pPr>
        <w:spacing w:after="0" w:line="240" w:lineRule="auto"/>
      </w:pPr>
      <w:r>
        <w:separator/>
      </w:r>
    </w:p>
  </w:endnote>
  <w:endnote w:type="continuationSeparator" w:id="0">
    <w:p w14:paraId="5392593F" w14:textId="77777777" w:rsidR="00A37E9C" w:rsidRDefault="00A37E9C" w:rsidP="004F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airwater Script">
    <w:panose1 w:val="02000507000000020003"/>
    <w:charset w:val="00"/>
    <w:family w:val="auto"/>
    <w:pitch w:val="variable"/>
    <w:sig w:usb0="A000002F" w:usb1="10000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405D" w14:textId="77777777" w:rsidR="00A37E9C" w:rsidRDefault="00A37E9C" w:rsidP="004F2AA9">
      <w:pPr>
        <w:spacing w:after="0" w:line="240" w:lineRule="auto"/>
      </w:pPr>
      <w:r>
        <w:separator/>
      </w:r>
    </w:p>
  </w:footnote>
  <w:footnote w:type="continuationSeparator" w:id="0">
    <w:p w14:paraId="2D827151" w14:textId="77777777" w:rsidR="00A37E9C" w:rsidRDefault="00A37E9C" w:rsidP="004F2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B35B" w14:textId="77777777" w:rsidR="002C3D46" w:rsidRDefault="0043791D" w:rsidP="004F2AA9">
    <w:pPr>
      <w:pStyle w:val="Header"/>
      <w:rPr>
        <w:u w:val="thick" w:color="4A442A" w:themeColor="background2" w:themeShade="40"/>
      </w:rPr>
    </w:pPr>
    <w:r>
      <w:rPr>
        <w:u w:val="thick" w:color="4A442A" w:themeColor="background2" w:themeShade="40"/>
      </w:rPr>
      <w:t xml:space="preserve">     </w:t>
    </w:r>
    <w:r w:rsidR="002C3D46">
      <w:rPr>
        <w:noProof/>
      </w:rPr>
      <w:drawing>
        <wp:inline distT="0" distB="0" distL="0" distR="0" wp14:anchorId="6BC5AA19" wp14:editId="508F4ADB">
          <wp:extent cx="531833" cy="582930"/>
          <wp:effectExtent l="0" t="0" r="1905" b="762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69" cy="676575"/>
                  </a:xfrm>
                  <a:prstGeom prst="rect">
                    <a:avLst/>
                  </a:prstGeom>
                  <a:noFill/>
                  <a:ln>
                    <a:noFill/>
                  </a:ln>
                </pic:spPr>
              </pic:pic>
            </a:graphicData>
          </a:graphic>
        </wp:inline>
      </w:drawing>
    </w:r>
  </w:p>
  <w:p w14:paraId="728ED8A3" w14:textId="37E5EE03" w:rsidR="004F2AA9" w:rsidRDefault="0043791D" w:rsidP="004F2AA9">
    <w:pPr>
      <w:pStyle w:val="Header"/>
      <w:rPr>
        <w:u w:val="thick" w:color="4A442A" w:themeColor="background2" w:themeShade="40"/>
      </w:rPr>
    </w:pPr>
    <w:r>
      <w:rPr>
        <w:u w:val="thick" w:color="4A442A" w:themeColor="background2" w:themeShade="40"/>
      </w:rPr>
      <w:tab/>
    </w:r>
    <w:r>
      <w:rPr>
        <w:u w:val="thick" w:color="4A442A" w:themeColor="background2" w:themeShade="40"/>
      </w:rPr>
      <w:tab/>
    </w:r>
    <w:r w:rsidR="005812EA">
      <w:rPr>
        <w:u w:val="thick" w:color="4A442A" w:themeColor="background2" w:themeShade="40"/>
      </w:rPr>
      <w:t>20</w:t>
    </w:r>
    <w:r w:rsidR="001279F2">
      <w:rPr>
        <w:u w:val="thick" w:color="4A442A" w:themeColor="background2" w:themeShade="40"/>
      </w:rPr>
      <w:t xml:space="preserve">22-2023 </w:t>
    </w:r>
    <w:r w:rsidR="004F2AA9" w:rsidRPr="004F2AA9">
      <w:rPr>
        <w:u w:val="thick" w:color="4A442A" w:themeColor="background2" w:themeShade="40"/>
      </w:rPr>
      <w:t>Annual Report</w:t>
    </w:r>
  </w:p>
  <w:p w14:paraId="0FF5D7F5" w14:textId="201C17DF" w:rsidR="002C3D46" w:rsidRDefault="002C3D46" w:rsidP="004F2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60F09"/>
    <w:multiLevelType w:val="hybridMultilevel"/>
    <w:tmpl w:val="D8FE16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7732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A9"/>
    <w:rsid w:val="000128FA"/>
    <w:rsid w:val="00126E2A"/>
    <w:rsid w:val="001279F2"/>
    <w:rsid w:val="0015087E"/>
    <w:rsid w:val="002240E8"/>
    <w:rsid w:val="00266EB8"/>
    <w:rsid w:val="00281576"/>
    <w:rsid w:val="002C3D46"/>
    <w:rsid w:val="002F493A"/>
    <w:rsid w:val="003271FF"/>
    <w:rsid w:val="0038704D"/>
    <w:rsid w:val="0043791D"/>
    <w:rsid w:val="0047093F"/>
    <w:rsid w:val="004710A6"/>
    <w:rsid w:val="004F2AA9"/>
    <w:rsid w:val="005812EA"/>
    <w:rsid w:val="006048DE"/>
    <w:rsid w:val="006D356C"/>
    <w:rsid w:val="006D7EBB"/>
    <w:rsid w:val="007C661C"/>
    <w:rsid w:val="008C6CB4"/>
    <w:rsid w:val="00943F2C"/>
    <w:rsid w:val="00970E78"/>
    <w:rsid w:val="00973DC0"/>
    <w:rsid w:val="009A2B16"/>
    <w:rsid w:val="009A3028"/>
    <w:rsid w:val="009C37C1"/>
    <w:rsid w:val="00A37E9C"/>
    <w:rsid w:val="00A431E0"/>
    <w:rsid w:val="00A477BA"/>
    <w:rsid w:val="00B2708B"/>
    <w:rsid w:val="00B43366"/>
    <w:rsid w:val="00C04C9A"/>
    <w:rsid w:val="00C82B75"/>
    <w:rsid w:val="00CB1B0A"/>
    <w:rsid w:val="00D30399"/>
    <w:rsid w:val="00DC21AE"/>
    <w:rsid w:val="00E75C68"/>
    <w:rsid w:val="00EB414F"/>
    <w:rsid w:val="00ED0929"/>
    <w:rsid w:val="00F04E23"/>
    <w:rsid w:val="00F61288"/>
    <w:rsid w:val="00F67C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60036"/>
  <w15:docId w15:val="{F88FA757-EEC1-4989-9779-E497F05C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AA9"/>
  </w:style>
  <w:style w:type="paragraph" w:styleId="Footer">
    <w:name w:val="footer"/>
    <w:basedOn w:val="Normal"/>
    <w:link w:val="FooterChar"/>
    <w:uiPriority w:val="99"/>
    <w:unhideWhenUsed/>
    <w:rsid w:val="004F2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AA9"/>
  </w:style>
  <w:style w:type="paragraph" w:styleId="BalloonText">
    <w:name w:val="Balloon Text"/>
    <w:basedOn w:val="Normal"/>
    <w:link w:val="BalloonTextChar"/>
    <w:uiPriority w:val="99"/>
    <w:semiHidden/>
    <w:unhideWhenUsed/>
    <w:rsid w:val="004F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A9"/>
    <w:rPr>
      <w:rFonts w:ascii="Tahoma" w:hAnsi="Tahoma" w:cs="Tahoma"/>
      <w:sz w:val="16"/>
      <w:szCs w:val="16"/>
    </w:rPr>
  </w:style>
  <w:style w:type="paragraph" w:styleId="NoSpacing">
    <w:name w:val="No Spacing"/>
    <w:uiPriority w:val="1"/>
    <w:qFormat/>
    <w:rsid w:val="009C37C1"/>
    <w:pPr>
      <w:spacing w:after="0" w:line="240" w:lineRule="auto"/>
    </w:pPr>
    <w:rPr>
      <w:rFonts w:ascii="Calibri" w:eastAsia="Calibri" w:hAnsi="Calibri" w:cs="Times New Roman"/>
    </w:rPr>
  </w:style>
  <w:style w:type="paragraph" w:styleId="ListParagraph">
    <w:name w:val="List Paragraph"/>
    <w:basedOn w:val="Normal"/>
    <w:uiPriority w:val="34"/>
    <w:qFormat/>
    <w:rsid w:val="006048DE"/>
    <w:pPr>
      <w:ind w:left="720"/>
      <w:contextualSpacing/>
    </w:pPr>
  </w:style>
  <w:style w:type="paragraph" w:styleId="NormalWeb">
    <w:name w:val="Normal (Web)"/>
    <w:basedOn w:val="Normal"/>
    <w:uiPriority w:val="99"/>
    <w:semiHidden/>
    <w:unhideWhenUsed/>
    <w:rsid w:val="0028157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FA23-855B-4619-9EA4-299857E9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Ashleigh Viveiros</cp:lastModifiedBy>
  <cp:revision>15</cp:revision>
  <dcterms:created xsi:type="dcterms:W3CDTF">2022-06-09T20:49:00Z</dcterms:created>
  <dcterms:modified xsi:type="dcterms:W3CDTF">2023-08-17T20:37:00Z</dcterms:modified>
</cp:coreProperties>
</file>